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CB" w:rsidRPr="002E17CB" w:rsidRDefault="002E17CB" w:rsidP="002E17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2E17CB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Возрастные особенности подр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о</w:t>
      </w:r>
      <w:r w:rsidRPr="002E17CB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сткового периода и адаптации в 5-ом классе</w:t>
      </w:r>
    </w:p>
    <w:p w:rsidR="002E17CB" w:rsidRDefault="002E17CB" w:rsidP="009324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E17CB" w:rsidRDefault="002E17CB" w:rsidP="00561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17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Цель:</w:t>
      </w:r>
      <w:r w:rsidR="00C14A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4A1F" w:rsidRPr="00C14A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раскрыть особенности подросткового возраста, познакомить с трудностями перехода из младшего в среднее звена, дать необходимые рекомендации по преодолению школьной дезадаптации. </w:t>
      </w:r>
    </w:p>
    <w:p w:rsidR="00955FE2" w:rsidRPr="00C14A1F" w:rsidRDefault="00955FE2" w:rsidP="00561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5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5-ых классов.</w:t>
      </w:r>
    </w:p>
    <w:p w:rsidR="002E17CB" w:rsidRPr="002E17CB" w:rsidRDefault="002E17CB" w:rsidP="00561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E17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Дополнительный материал:</w:t>
      </w:r>
      <w:r w:rsidR="00FE02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02DE" w:rsidRPr="00FE02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упражнение мозговой штурм.</w:t>
      </w:r>
    </w:p>
    <w:p w:rsidR="002E17CB" w:rsidRDefault="002E17CB" w:rsidP="009324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E17CB" w:rsidRDefault="002E17CB" w:rsidP="002E17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E17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Ход беседы:</w:t>
      </w:r>
    </w:p>
    <w:p w:rsidR="00760910" w:rsidRPr="002E17CB" w:rsidRDefault="00760910" w:rsidP="002E17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324B7" w:rsidRPr="002E17CB" w:rsidRDefault="009324B7" w:rsidP="002E1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17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Переход из начального в среднее звено школы является переломным, кризисным периодом в жизни каждого школьника. Любой учитель скажет, что начало 5-го класса -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</w:t>
      </w:r>
    </w:p>
    <w:p w:rsidR="009324B7" w:rsidRPr="002E17CB" w:rsidRDefault="009324B7" w:rsidP="002E1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17C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17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- главного личностного новообразования младшего подростка.</w:t>
      </w:r>
    </w:p>
    <w:p w:rsidR="009324B7" w:rsidRPr="002E17CB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 w:themeColor="text1"/>
        </w:rPr>
      </w:pPr>
      <w:r w:rsidRPr="002E17CB">
        <w:rPr>
          <w:b/>
          <w:bCs/>
          <w:iCs/>
          <w:color w:val="000000" w:themeColor="text1"/>
        </w:rPr>
        <w:t>Подросток - …  ?</w:t>
      </w:r>
    </w:p>
    <w:p w:rsidR="009324B7" w:rsidRPr="002E17CB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>- несовершеннолетний, находящийся на этапе развития личности, у которого психофизиологические перестройки организма, формированием новых адаптационных механизмов.</w:t>
      </w:r>
    </w:p>
    <w:p w:rsidR="004B7EE0" w:rsidRPr="002E17CB" w:rsidRDefault="00CF32C2" w:rsidP="002E17C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>несовершеннолетний, находящийся на этапе развития личности, характеризующемся коренной психофизиологической перестройкой организма, формированием новых адаптационных механизмов.</w:t>
      </w:r>
    </w:p>
    <w:p w:rsidR="004B7EE0" w:rsidRPr="002E17CB" w:rsidRDefault="00CF32C2" w:rsidP="002E17C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>лица в возрасте от 10 до 19 лет. Термин включает ранний, средний и старший подростковый возраст (ООН).</w:t>
      </w:r>
    </w:p>
    <w:p w:rsidR="009324B7" w:rsidRPr="00074270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iCs/>
          <w:color w:val="000000" w:themeColor="text1"/>
        </w:rPr>
      </w:pPr>
      <w:r w:rsidRPr="00074270">
        <w:rPr>
          <w:b/>
          <w:iCs/>
          <w:color w:val="000000" w:themeColor="text1"/>
        </w:rPr>
        <w:t>Физиологические особенности</w:t>
      </w:r>
      <w:r w:rsidR="00AE37B0" w:rsidRPr="00074270">
        <w:rPr>
          <w:b/>
          <w:iCs/>
          <w:color w:val="000000" w:themeColor="text1"/>
        </w:rPr>
        <w:t xml:space="preserve"> подросткового периода: </w:t>
      </w:r>
    </w:p>
    <w:tbl>
      <w:tblPr>
        <w:tblStyle w:val="a4"/>
        <w:tblW w:w="9500" w:type="dxa"/>
        <w:tblLook w:val="04A0"/>
      </w:tblPr>
      <w:tblGrid>
        <w:gridCol w:w="5353"/>
        <w:gridCol w:w="4147"/>
      </w:tblGrid>
      <w:tr w:rsidR="009324B7" w:rsidRPr="009324B7" w:rsidTr="00C14A1F">
        <w:trPr>
          <w:trHeight w:val="300"/>
        </w:trPr>
        <w:tc>
          <w:tcPr>
            <w:tcW w:w="5353" w:type="dxa"/>
            <w:hideMark/>
          </w:tcPr>
          <w:p w:rsidR="009324B7" w:rsidRPr="009324B7" w:rsidRDefault="009324B7" w:rsidP="002E17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B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Девочка</w:t>
            </w:r>
          </w:p>
        </w:tc>
        <w:tc>
          <w:tcPr>
            <w:tcW w:w="4147" w:type="dxa"/>
            <w:hideMark/>
          </w:tcPr>
          <w:p w:rsidR="009324B7" w:rsidRPr="009324B7" w:rsidRDefault="009324B7" w:rsidP="002E17C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B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Мальчик</w:t>
            </w:r>
          </w:p>
        </w:tc>
      </w:tr>
      <w:tr w:rsidR="009324B7" w:rsidRPr="009324B7" w:rsidTr="00C14A1F">
        <w:trPr>
          <w:trHeight w:val="918"/>
        </w:trPr>
        <w:tc>
          <w:tcPr>
            <w:tcW w:w="5353" w:type="dxa"/>
            <w:hideMark/>
          </w:tcPr>
          <w:p w:rsidR="009324B7" w:rsidRPr="009324B7" w:rsidRDefault="009324B7" w:rsidP="002E17C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C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Начало вступление  подростковый период  р</w:t>
            </w:r>
            <w:r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аньше на 1-2</w:t>
            </w:r>
            <w:r w:rsidRPr="002E17C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года по сравнению с мальчиками</w:t>
            </w:r>
            <w:r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;</w:t>
            </w:r>
          </w:p>
          <w:p w:rsidR="009324B7" w:rsidRPr="009324B7" w:rsidRDefault="009324B7" w:rsidP="002E17C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Нравятся мальчики более старшие;</w:t>
            </w:r>
          </w:p>
          <w:p w:rsidR="009324B7" w:rsidRPr="009324B7" w:rsidRDefault="009324B7" w:rsidP="002E17C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 15-16 лет останавливается рост</w:t>
            </w:r>
            <w:r w:rsidRPr="002E17C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4147" w:type="dxa"/>
            <w:hideMark/>
          </w:tcPr>
          <w:p w:rsidR="009324B7" w:rsidRPr="009324B7" w:rsidRDefault="009324B7" w:rsidP="002E17CB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Начало активного роста в 12-14 лет;</w:t>
            </w:r>
          </w:p>
          <w:p w:rsidR="009324B7" w:rsidRPr="009324B7" w:rsidRDefault="009324B7" w:rsidP="002E17CB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 15-16 годам значительно выше девочек;</w:t>
            </w:r>
          </w:p>
          <w:p w:rsidR="009324B7" w:rsidRPr="009324B7" w:rsidRDefault="009324B7" w:rsidP="002E17CB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Растут до 18-20 лет</w:t>
            </w:r>
            <w:r w:rsidRPr="002E17C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9324B7" w:rsidRPr="009324B7" w:rsidTr="009324B7">
        <w:trPr>
          <w:trHeight w:val="584"/>
        </w:trPr>
        <w:tc>
          <w:tcPr>
            <w:tcW w:w="9500" w:type="dxa"/>
            <w:gridSpan w:val="2"/>
            <w:hideMark/>
          </w:tcPr>
          <w:p w:rsidR="009324B7" w:rsidRPr="009324B7" w:rsidRDefault="00AE37B0" w:rsidP="002E17C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C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Изменения давления</w:t>
            </w:r>
            <w:r w:rsidR="009324B7"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;</w:t>
            </w:r>
          </w:p>
          <w:p w:rsidR="009324B7" w:rsidRPr="009324B7" w:rsidRDefault="009324B7" w:rsidP="002E17C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Чем меньше двигательная скорость, тем хуже работает сердце и сосуды. </w:t>
            </w:r>
          </w:p>
          <w:p w:rsidR="009324B7" w:rsidRPr="009324B7" w:rsidRDefault="009324B7" w:rsidP="002E17C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 подростковый период улучшается аппетит.  </w:t>
            </w:r>
          </w:p>
          <w:p w:rsidR="009324B7" w:rsidRPr="009324B7" w:rsidRDefault="009324B7" w:rsidP="002E17C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 период переутомления или нервно-психического напряжения, физических перегрузок может быть потеря аппетита, тошнота, рвота, поносы, схваткообразные боли в животе. Изменение в нервной и эндокринной системах. </w:t>
            </w:r>
          </w:p>
          <w:p w:rsidR="009324B7" w:rsidRPr="009324B7" w:rsidRDefault="009324B7" w:rsidP="002E17C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Быстро растет тело, все органы и ткани, и это обусловлено влиянием половых гормонов и гормона щитовидной железы. </w:t>
            </w:r>
          </w:p>
          <w:p w:rsidR="009324B7" w:rsidRPr="009324B7" w:rsidRDefault="009324B7" w:rsidP="002E17C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К 10 – 11 годам в кровь начинает поступать половой гормон, специфичный для </w:t>
            </w:r>
            <w:r w:rsidR="00AE37B0" w:rsidRPr="002E17C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конкретного</w:t>
            </w:r>
            <w:r w:rsidRPr="009324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пола (до этого в крови содержится одинаковое количество гормонов обоего пола). </w:t>
            </w:r>
          </w:p>
        </w:tc>
      </w:tr>
    </w:tbl>
    <w:p w:rsidR="009324B7" w:rsidRPr="002E17CB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iCs/>
          <w:color w:val="000000" w:themeColor="text1"/>
        </w:rPr>
      </w:pPr>
    </w:p>
    <w:p w:rsidR="009324B7" w:rsidRPr="00074270" w:rsidRDefault="00E910BA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 w:themeColor="text1"/>
        </w:rPr>
      </w:pPr>
      <w:r w:rsidRPr="00074270">
        <w:rPr>
          <w:b/>
          <w:iCs/>
          <w:color w:val="000000" w:themeColor="text1"/>
        </w:rPr>
        <w:t>Психологические особенности</w:t>
      </w:r>
      <w:r w:rsidR="00AE37B0" w:rsidRPr="00074270">
        <w:rPr>
          <w:b/>
          <w:iCs/>
          <w:color w:val="000000" w:themeColor="text1"/>
        </w:rPr>
        <w:t xml:space="preserve"> подросткового периода:</w:t>
      </w:r>
    </w:p>
    <w:p w:rsidR="004B7EE0" w:rsidRPr="002E17CB" w:rsidRDefault="00CF32C2" w:rsidP="002E17C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>Большая эмоциональная возбудимость;</w:t>
      </w:r>
    </w:p>
    <w:p w:rsidR="004B7EE0" w:rsidRPr="002E17CB" w:rsidRDefault="00CF32C2" w:rsidP="002E17C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>Большая устойчивость эмоциональных переживаний; в частности, подростки долго не забывают обиды;</w:t>
      </w:r>
    </w:p>
    <w:p w:rsidR="004B7EE0" w:rsidRPr="002E17CB" w:rsidRDefault="00CF32C2" w:rsidP="002E17C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lastRenderedPageBreak/>
        <w:t xml:space="preserve">Повышенная готовность к ожиданию страха, проявляющая в тревожности; </w:t>
      </w:r>
    </w:p>
    <w:p w:rsidR="004B7EE0" w:rsidRPr="002E17CB" w:rsidRDefault="00CF32C2" w:rsidP="002E17C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>Противоречивость чувств: часто подростки с жаром защищают своего товарища, хотя понимают, что тот достоин осуждения;</w:t>
      </w:r>
    </w:p>
    <w:p w:rsidR="004B7EE0" w:rsidRPr="002E17CB" w:rsidRDefault="00CF32C2" w:rsidP="002E17C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>Возникновение переживания не только по поводу оценки подростков другими, но и по поводу самооценки, которая появляется у них в результате роста их самосознания;</w:t>
      </w:r>
    </w:p>
    <w:p w:rsidR="004B7EE0" w:rsidRPr="002E17CB" w:rsidRDefault="00CF32C2" w:rsidP="002E17C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>Сильно развитое чувство принадлежности к группе, поэтому они острее и болезненнее переживают неодобрение товарищей, чем неодобрение взрослых или учителя;</w:t>
      </w:r>
    </w:p>
    <w:p w:rsidR="004B7EE0" w:rsidRPr="002E17CB" w:rsidRDefault="00CF32C2" w:rsidP="002E17C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 xml:space="preserve">Предъявление высоких требований к дружбе, в основе которой лежит не совместная игра, как у младших школьников, а общность интересов, нравственных чувств; </w:t>
      </w:r>
    </w:p>
    <w:p w:rsidR="004B7EE0" w:rsidRPr="002E17CB" w:rsidRDefault="00CF32C2" w:rsidP="002E17C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 xml:space="preserve">В этом возрасте обостряется противоречие между богатством желаний, с одной стороны, и ограниченностью сил и жизненного опыта с другой. </w:t>
      </w:r>
    </w:p>
    <w:p w:rsidR="004B7EE0" w:rsidRPr="002E17CB" w:rsidRDefault="00CF32C2" w:rsidP="002E17C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>Наблюдается завышенная самооценка, преувеличение своих способностей.</w:t>
      </w:r>
    </w:p>
    <w:p w:rsidR="00E910BA" w:rsidRPr="00074270" w:rsidRDefault="00AE37B0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 w:themeColor="text1"/>
        </w:rPr>
      </w:pPr>
      <w:r w:rsidRPr="00074270">
        <w:rPr>
          <w:b/>
          <w:iCs/>
          <w:color w:val="000000" w:themeColor="text1"/>
        </w:rPr>
        <w:t>Общение родителей с подростком: общие рекомендации</w:t>
      </w:r>
    </w:p>
    <w:p w:rsidR="00AE37B0" w:rsidRPr="002E17CB" w:rsidRDefault="00AE37B0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>1) Постарайтесь воздержаться от резких замечаний, старайтесь выглядеть спокойными и рассудительными. Необходимо дать понять ребенку, что в сложных ситуациях поможет расчет и спокойствие.</w:t>
      </w:r>
    </w:p>
    <w:p w:rsidR="00AE37B0" w:rsidRPr="002E17CB" w:rsidRDefault="00AE37B0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 xml:space="preserve"> 2) Распределение территории. У каждого человека должна быть своя зона комфорта. Возьмите за правило постучать в дверь перед тем, как собираетесь войти. Вот увидите, ваш ребенок скажет вам «спасибо». </w:t>
      </w:r>
    </w:p>
    <w:p w:rsidR="00AE37B0" w:rsidRPr="002E17CB" w:rsidRDefault="00AE37B0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 xml:space="preserve">3) Ответный жест уважения. Старайтесь поощрять и благодарить ребенка за выполненное, пусть даже самое элементарное, задание. Дайте ему почувствовать себя нужным и ценным для общества, а прежде всего—для собственной семьи. </w:t>
      </w:r>
    </w:p>
    <w:p w:rsidR="00AE37B0" w:rsidRPr="002E17CB" w:rsidRDefault="00AE37B0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</w:rPr>
      </w:pPr>
      <w:r w:rsidRPr="002E17CB">
        <w:rPr>
          <w:iCs/>
          <w:color w:val="000000" w:themeColor="text1"/>
        </w:rPr>
        <w:t xml:space="preserve">4) Будьте опорой для ребенка. Можно на пару часов отложить все важные дела и провести незабываемый день наедине со своим чадом. Долгая пешая прогулка, разговоры по душам или освоение чего-то нового помогут сблизиться еще плотнее. </w:t>
      </w:r>
    </w:p>
    <w:p w:rsidR="00AE37B0" w:rsidRPr="002E17CB" w:rsidRDefault="00AE37B0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iCs/>
          <w:color w:val="000000" w:themeColor="text1"/>
        </w:rPr>
      </w:pPr>
      <w:r w:rsidRPr="002E17CB">
        <w:rPr>
          <w:rStyle w:val="c3"/>
          <w:iCs/>
          <w:color w:val="000000" w:themeColor="text1"/>
        </w:rPr>
        <w:t>Следует помнить, что в начале обучения в 5-ом классе обращать на адаптацию ребенка в новой среде, которая также может быть причиной различных конфликтов, снижением школьной успеваемости и изменениями настроения:</w:t>
      </w:r>
    </w:p>
    <w:p w:rsidR="00FE02DE" w:rsidRPr="00FE02DE" w:rsidRDefault="00FE02DE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i/>
          <w:iCs/>
          <w:color w:val="000000" w:themeColor="text1"/>
        </w:rPr>
      </w:pPr>
      <w:r w:rsidRPr="00FE02DE">
        <w:rPr>
          <w:rStyle w:val="c3"/>
          <w:i/>
          <w:iCs/>
          <w:color w:val="000000" w:themeColor="text1"/>
        </w:rPr>
        <w:t>Упражнение мозговой штурм: задайте вопрос родителям «Как вы думаете, с какими трудностями сталкиваются ученик 5 класса?»</w:t>
      </w:r>
      <w:r>
        <w:rPr>
          <w:rStyle w:val="c3"/>
          <w:i/>
          <w:iCs/>
          <w:color w:val="000000" w:themeColor="text1"/>
        </w:rPr>
        <w:t xml:space="preserve"> Запишите варианты на доску, это позволит проанализировать мнение родителей и расширить их знания о процессе адаптации.</w:t>
      </w:r>
    </w:p>
    <w:p w:rsidR="00AE37B0" w:rsidRPr="00074270" w:rsidRDefault="00AE37B0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74270">
        <w:rPr>
          <w:rStyle w:val="c3"/>
          <w:b/>
          <w:iCs/>
          <w:color w:val="000000" w:themeColor="text1"/>
        </w:rPr>
        <w:t>Трудности 5-классников:</w:t>
      </w:r>
    </w:p>
    <w:p w:rsidR="00AE37B0" w:rsidRPr="002E17CB" w:rsidRDefault="00AE37B0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- возросший темп работы: дети, не умеющие быстро писать, не успевают;</w:t>
      </w:r>
    </w:p>
    <w:p w:rsidR="00AE37B0" w:rsidRPr="002E17CB" w:rsidRDefault="00AE37B0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- возросший объем работы как на уроке, так и дома;</w:t>
      </w:r>
    </w:p>
    <w:p w:rsidR="00AE37B0" w:rsidRPr="002E17CB" w:rsidRDefault="00AE37B0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- новые требования к оформлению работ;</w:t>
      </w:r>
    </w:p>
    <w:p w:rsidR="00AE37B0" w:rsidRPr="002E17CB" w:rsidRDefault="00AE37B0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2E17CB">
        <w:rPr>
          <w:rStyle w:val="c0"/>
          <w:color w:val="000000" w:themeColor="text1"/>
        </w:rPr>
        <w:t>- необходимость самостоятельно находить дополнительную информацию (литературу) и работать с ней.</w:t>
      </w:r>
    </w:p>
    <w:p w:rsidR="002E17CB" w:rsidRPr="002E17CB" w:rsidRDefault="002E17CB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3"/>
          <w:iCs/>
          <w:color w:val="000000" w:themeColor="text1"/>
        </w:rPr>
        <w:t>Признаки трудности в период адаптации на которые следует обратить внимание родителям:</w:t>
      </w:r>
    </w:p>
    <w:p w:rsidR="002E17CB" w:rsidRPr="002E17CB" w:rsidRDefault="002E17CB" w:rsidP="002E17C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1. Усталый, утомленный внешний вид ребенка.</w:t>
      </w:r>
    </w:p>
    <w:p w:rsidR="002E17CB" w:rsidRPr="002E17CB" w:rsidRDefault="002E17CB" w:rsidP="002E17C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2. Нежелание ребенка делиться своими впечатлениями о проведенном дне.</w:t>
      </w:r>
    </w:p>
    <w:p w:rsidR="002E17CB" w:rsidRPr="002E17CB" w:rsidRDefault="002E17CB" w:rsidP="002E17C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3. Стремление отвлечь взрослого от школьных событий, переключить внимание на другие темы.</w:t>
      </w:r>
    </w:p>
    <w:p w:rsidR="002E17CB" w:rsidRPr="002E17CB" w:rsidRDefault="002E17CB" w:rsidP="002E17C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4. Нежелание выполнять домашние задания.</w:t>
      </w:r>
    </w:p>
    <w:p w:rsidR="002E17CB" w:rsidRPr="002E17CB" w:rsidRDefault="002E17CB" w:rsidP="002E17C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5. Негативные характеристики в адрес школы, учителей, одноклассников.</w:t>
      </w:r>
    </w:p>
    <w:p w:rsidR="002E17CB" w:rsidRPr="002E17CB" w:rsidRDefault="002E17CB" w:rsidP="002E17C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6. Жалобы на те или иные события, связанные со школой.</w:t>
      </w:r>
    </w:p>
    <w:p w:rsidR="002E17CB" w:rsidRPr="002E17CB" w:rsidRDefault="002E17CB" w:rsidP="002E17C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7. Беспокойный сон.</w:t>
      </w:r>
    </w:p>
    <w:p w:rsidR="002E17CB" w:rsidRPr="002E17CB" w:rsidRDefault="002E17CB" w:rsidP="002E17C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8. Трудности утреннего пробуждения, вялость.</w:t>
      </w:r>
    </w:p>
    <w:p w:rsidR="002E17CB" w:rsidRPr="002E17CB" w:rsidRDefault="002E17CB" w:rsidP="002E17C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lastRenderedPageBreak/>
        <w:t>9. Постоянные жалобы на плохое самочувствие.</w:t>
      </w:r>
    </w:p>
    <w:p w:rsidR="002E17CB" w:rsidRPr="002E17CB" w:rsidRDefault="002E17CB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iCs/>
          <w:color w:val="000000" w:themeColor="text1"/>
        </w:rPr>
      </w:pPr>
    </w:p>
    <w:p w:rsidR="002E17CB" w:rsidRPr="00074270" w:rsidRDefault="002E17CB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74270">
        <w:rPr>
          <w:rStyle w:val="c3"/>
          <w:b/>
          <w:iCs/>
          <w:color w:val="000000" w:themeColor="text1"/>
        </w:rPr>
        <w:t>Сроки адаптационного периода</w:t>
      </w:r>
      <w:r w:rsidR="00FE02DE" w:rsidRPr="00074270">
        <w:rPr>
          <w:rStyle w:val="c3"/>
          <w:b/>
          <w:iCs/>
          <w:color w:val="000000" w:themeColor="text1"/>
        </w:rPr>
        <w:t>:</w:t>
      </w:r>
    </w:p>
    <w:p w:rsidR="002E17CB" w:rsidRPr="002E17CB" w:rsidRDefault="002E17CB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В адаптационной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аппетит... Подобные функциональные отклонения в той или иной форме характерны примерно для 70-80% школьников.</w:t>
      </w:r>
    </w:p>
    <w:p w:rsidR="002E17CB" w:rsidRPr="002E17CB" w:rsidRDefault="002E17CB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</w:t>
      </w:r>
    </w:p>
    <w:p w:rsidR="002E17CB" w:rsidRPr="002E17CB" w:rsidRDefault="002E17CB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С адаптационным периодом часто связаны и заболевания детей. Подобныe заболевания носят психосоматический характер.</w:t>
      </w:r>
    </w:p>
    <w:p w:rsidR="002E17CB" w:rsidRPr="002E17CB" w:rsidRDefault="002E17CB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 родителей.</w:t>
      </w:r>
    </w:p>
    <w:p w:rsidR="002E17CB" w:rsidRPr="002E17CB" w:rsidRDefault="002E17CB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 При слишком длительном процессе адаптации, а также при наличии множества функциональных отклонений необходимо обратиться к школьному психологу.</w:t>
      </w:r>
    </w:p>
    <w:p w:rsidR="00AE37B0" w:rsidRPr="002E17CB" w:rsidRDefault="00AE37B0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iCs/>
          <w:color w:val="000000" w:themeColor="text1"/>
        </w:rPr>
      </w:pPr>
    </w:p>
    <w:p w:rsidR="009324B7" w:rsidRPr="00074270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74270">
        <w:rPr>
          <w:rStyle w:val="c3"/>
          <w:b/>
          <w:iCs/>
          <w:color w:val="000000" w:themeColor="text1"/>
        </w:rPr>
        <w:t>Рекомендации родителям</w:t>
      </w:r>
      <w:r w:rsidR="00FE02DE" w:rsidRPr="00074270">
        <w:rPr>
          <w:rStyle w:val="c3"/>
          <w:b/>
          <w:iCs/>
          <w:color w:val="000000" w:themeColor="text1"/>
        </w:rPr>
        <w:t>:</w:t>
      </w:r>
    </w:p>
    <w:p w:rsidR="009324B7" w:rsidRPr="002E17CB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- Первое условие школьного успеха пятиклассника - безусловное принятие ребенка, несмотря на те неудачи, с которыми он уже столкнулся или может столкнуться.</w:t>
      </w:r>
    </w:p>
    <w:p w:rsidR="009324B7" w:rsidRPr="002E17CB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9324B7" w:rsidRPr="002E17CB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- Обязательное знакомство с его одноклассниками и помощь в организации общения ребят после школы.</w:t>
      </w:r>
    </w:p>
    <w:p w:rsidR="009324B7" w:rsidRPr="002E17CB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- 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9324B7" w:rsidRPr="002E17CB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- Исключение таких мер наказания, как лишение удовольствий, физические и психические наказания.</w:t>
      </w:r>
    </w:p>
    <w:p w:rsidR="009324B7" w:rsidRPr="002E17CB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-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9324B7" w:rsidRPr="002E17CB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- Предоставление ребенку самостоятельности в учебной работе и организация обоснованного контроля за его учебной деятельностью.</w:t>
      </w:r>
    </w:p>
    <w:p w:rsidR="009324B7" w:rsidRPr="002E17CB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- Поощрение ребенка, и не только за учебные успехи. Моральное стимулирование достижений ребенка.</w:t>
      </w:r>
    </w:p>
    <w:p w:rsidR="009324B7" w:rsidRPr="002E17CB" w:rsidRDefault="009324B7" w:rsidP="002E17C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rStyle w:val="c0"/>
          <w:color w:val="000000" w:themeColor="text1"/>
        </w:rPr>
        <w:t>- Развитие самоконтроля, самооценки и самодостаточности ребенка.</w:t>
      </w:r>
    </w:p>
    <w:p w:rsidR="009324B7" w:rsidRPr="002E17CB" w:rsidRDefault="009324B7" w:rsidP="002E17C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E17CB">
        <w:rPr>
          <w:color w:val="000000" w:themeColor="text1"/>
        </w:rPr>
        <w:t>- И самое главное – будьте готовы оказать поддержку своему ребенку, если он обратится к вам за помощью.</w:t>
      </w:r>
    </w:p>
    <w:p w:rsidR="009324B7" w:rsidRPr="002E17CB" w:rsidRDefault="009324B7" w:rsidP="002E1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4B7" w:rsidRPr="002E17CB" w:rsidRDefault="009324B7" w:rsidP="002E1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7CB">
        <w:rPr>
          <w:rFonts w:ascii="Times New Roman" w:hAnsi="Times New Roman" w:cs="Times New Roman"/>
          <w:color w:val="000000" w:themeColor="text1"/>
          <w:sz w:val="24"/>
          <w:szCs w:val="24"/>
        </w:rPr>
        <w:t>Спокойные, уверенные в себе родители, с пониманием относящиеся к его успехам и неудачам, - вот залог развития у ребенка уверенности в своих силах и адекватной самооценки.</w:t>
      </w:r>
    </w:p>
    <w:p w:rsidR="00CF32C2" w:rsidRPr="002E17CB" w:rsidRDefault="00CF32C2" w:rsidP="002E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32C2" w:rsidRPr="002E17CB" w:rsidSect="004B7E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0C" w:rsidRDefault="0020610C" w:rsidP="00B178AA">
      <w:pPr>
        <w:spacing w:after="0" w:line="240" w:lineRule="auto"/>
      </w:pPr>
      <w:r>
        <w:separator/>
      </w:r>
    </w:p>
  </w:endnote>
  <w:endnote w:type="continuationSeparator" w:id="1">
    <w:p w:rsidR="0020610C" w:rsidRDefault="0020610C" w:rsidP="00B1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721"/>
      <w:docPartObj>
        <w:docPartGallery w:val="Page Numbers (Bottom of Page)"/>
        <w:docPartUnique/>
      </w:docPartObj>
    </w:sdtPr>
    <w:sdtContent>
      <w:p w:rsidR="00B178AA" w:rsidRDefault="0094203C">
        <w:pPr>
          <w:pStyle w:val="a7"/>
          <w:jc w:val="right"/>
        </w:pPr>
        <w:fldSimple w:instr=" PAGE   \* MERGEFORMAT ">
          <w:r w:rsidR="00955FE2">
            <w:rPr>
              <w:noProof/>
            </w:rPr>
            <w:t>1</w:t>
          </w:r>
        </w:fldSimple>
      </w:p>
    </w:sdtContent>
  </w:sdt>
  <w:p w:rsidR="00B178AA" w:rsidRDefault="00B178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0C" w:rsidRDefault="0020610C" w:rsidP="00B178AA">
      <w:pPr>
        <w:spacing w:after="0" w:line="240" w:lineRule="auto"/>
      </w:pPr>
      <w:r>
        <w:separator/>
      </w:r>
    </w:p>
  </w:footnote>
  <w:footnote w:type="continuationSeparator" w:id="1">
    <w:p w:rsidR="0020610C" w:rsidRDefault="0020610C" w:rsidP="00B1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2B53"/>
    <w:multiLevelType w:val="hybridMultilevel"/>
    <w:tmpl w:val="765E5988"/>
    <w:lvl w:ilvl="0" w:tplc="2320F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A34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06A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C3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8B5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618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6AC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26A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E2B4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B761E4"/>
    <w:multiLevelType w:val="hybridMultilevel"/>
    <w:tmpl w:val="4C92F77E"/>
    <w:lvl w:ilvl="0" w:tplc="34F86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A9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CC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C9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1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4A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2E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43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AE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E02D5"/>
    <w:multiLevelType w:val="hybridMultilevel"/>
    <w:tmpl w:val="97122AB6"/>
    <w:lvl w:ilvl="0" w:tplc="E79AA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2A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8A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03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64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0F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C5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C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C3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4B7"/>
    <w:rsid w:val="00042822"/>
    <w:rsid w:val="00074270"/>
    <w:rsid w:val="0020610C"/>
    <w:rsid w:val="002E17CB"/>
    <w:rsid w:val="004B7EE0"/>
    <w:rsid w:val="00561687"/>
    <w:rsid w:val="00572847"/>
    <w:rsid w:val="00760910"/>
    <w:rsid w:val="009324B7"/>
    <w:rsid w:val="0094203C"/>
    <w:rsid w:val="00955FE2"/>
    <w:rsid w:val="009A389C"/>
    <w:rsid w:val="00AE37B0"/>
    <w:rsid w:val="00AF479A"/>
    <w:rsid w:val="00B178AA"/>
    <w:rsid w:val="00C14A1F"/>
    <w:rsid w:val="00CF32C2"/>
    <w:rsid w:val="00E910BA"/>
    <w:rsid w:val="00EC0337"/>
    <w:rsid w:val="00FE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4B7"/>
  </w:style>
  <w:style w:type="paragraph" w:customStyle="1" w:styleId="c1">
    <w:name w:val="c1"/>
    <w:basedOn w:val="a"/>
    <w:rsid w:val="0093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324B7"/>
  </w:style>
  <w:style w:type="character" w:customStyle="1" w:styleId="c0">
    <w:name w:val="c0"/>
    <w:basedOn w:val="a0"/>
    <w:rsid w:val="009324B7"/>
  </w:style>
  <w:style w:type="paragraph" w:styleId="a3">
    <w:name w:val="Normal (Web)"/>
    <w:basedOn w:val="a"/>
    <w:uiPriority w:val="99"/>
    <w:semiHidden/>
    <w:unhideWhenUsed/>
    <w:rsid w:val="0093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2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E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1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8AA"/>
  </w:style>
  <w:style w:type="paragraph" w:styleId="a7">
    <w:name w:val="footer"/>
    <w:basedOn w:val="a"/>
    <w:link w:val="a8"/>
    <w:uiPriority w:val="99"/>
    <w:unhideWhenUsed/>
    <w:rsid w:val="00B1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53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01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24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43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4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23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11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61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58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2017-09-13T07:42:00Z</dcterms:created>
  <dcterms:modified xsi:type="dcterms:W3CDTF">2017-09-27T11:08:00Z</dcterms:modified>
</cp:coreProperties>
</file>